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40E" w:rsidRPr="00330D7D" w:rsidRDefault="00330D7D" w:rsidP="00624E67">
      <w:pPr>
        <w:rPr>
          <w:rFonts w:ascii="Verdana" w:hAnsi="Verdana"/>
          <w:b/>
          <w:sz w:val="24"/>
          <w:szCs w:val="24"/>
          <w:u w:val="single"/>
        </w:rPr>
      </w:pPr>
      <w:r w:rsidRPr="00330D7D">
        <w:rPr>
          <w:rFonts w:ascii="Verdana" w:hAnsi="Verdana"/>
          <w:b/>
          <w:sz w:val="24"/>
          <w:szCs w:val="24"/>
          <w:u w:val="single"/>
        </w:rPr>
        <w:t xml:space="preserve">JET AGE MUSEUM, </w:t>
      </w:r>
      <w:proofErr w:type="gramStart"/>
      <w:r w:rsidRPr="00330D7D">
        <w:rPr>
          <w:rFonts w:ascii="Verdana" w:hAnsi="Verdana"/>
          <w:b/>
          <w:sz w:val="24"/>
          <w:szCs w:val="24"/>
          <w:u w:val="single"/>
        </w:rPr>
        <w:t xml:space="preserve">GLOUCESTER </w:t>
      </w:r>
      <w:r w:rsidR="000A637F">
        <w:rPr>
          <w:rFonts w:ascii="Verdana" w:hAnsi="Verdana"/>
          <w:b/>
          <w:sz w:val="24"/>
          <w:szCs w:val="24"/>
          <w:u w:val="single"/>
        </w:rPr>
        <w:t xml:space="preserve"> </w:t>
      </w:r>
      <w:r w:rsidRPr="00330D7D">
        <w:rPr>
          <w:rFonts w:ascii="Verdana" w:hAnsi="Verdana"/>
          <w:b/>
          <w:sz w:val="24"/>
          <w:szCs w:val="24"/>
          <w:u w:val="single"/>
        </w:rPr>
        <w:t>FLY</w:t>
      </w:r>
      <w:proofErr w:type="gramEnd"/>
      <w:r w:rsidRPr="00330D7D">
        <w:rPr>
          <w:rFonts w:ascii="Verdana" w:hAnsi="Verdana"/>
          <w:b/>
          <w:sz w:val="24"/>
          <w:szCs w:val="24"/>
          <w:u w:val="single"/>
        </w:rPr>
        <w:t xml:space="preserve"> IN 19 JULY 2015 – BRIEFING</w:t>
      </w:r>
    </w:p>
    <w:p w:rsidR="00330D7D" w:rsidRDefault="00330D7D" w:rsidP="00624E67"/>
    <w:p w:rsidR="00330D7D" w:rsidRDefault="00330D7D" w:rsidP="00624E67">
      <w:pPr>
        <w:rPr>
          <w:rFonts w:ascii="Verdana" w:hAnsi="Verdana"/>
          <w:sz w:val="24"/>
          <w:szCs w:val="24"/>
        </w:rPr>
      </w:pPr>
      <w:r>
        <w:rPr>
          <w:rFonts w:ascii="Verdana" w:hAnsi="Verdana"/>
          <w:sz w:val="24"/>
          <w:szCs w:val="24"/>
        </w:rPr>
        <w:t xml:space="preserve">       </w:t>
      </w:r>
      <w:r w:rsidR="000A637F">
        <w:rPr>
          <w:rFonts w:ascii="Verdana" w:hAnsi="Verdana"/>
          <w:sz w:val="24"/>
          <w:szCs w:val="24"/>
        </w:rPr>
        <w:t xml:space="preserve"> A </w:t>
      </w:r>
      <w:r w:rsidR="008111E1">
        <w:rPr>
          <w:rFonts w:ascii="Verdana" w:hAnsi="Verdana"/>
          <w:sz w:val="24"/>
          <w:szCs w:val="24"/>
        </w:rPr>
        <w:t xml:space="preserve">very </w:t>
      </w:r>
      <w:r w:rsidR="000A637F">
        <w:rPr>
          <w:rFonts w:ascii="Verdana" w:hAnsi="Verdana"/>
          <w:sz w:val="24"/>
          <w:szCs w:val="24"/>
        </w:rPr>
        <w:t>warm welcome to t</w:t>
      </w:r>
      <w:r w:rsidRPr="00330D7D">
        <w:rPr>
          <w:rFonts w:ascii="Verdana" w:hAnsi="Verdana"/>
          <w:sz w:val="24"/>
          <w:szCs w:val="24"/>
        </w:rPr>
        <w:t>he joint Europa Club/</w:t>
      </w:r>
      <w:proofErr w:type="spellStart"/>
      <w:r w:rsidRPr="00330D7D">
        <w:rPr>
          <w:rFonts w:ascii="Verdana" w:hAnsi="Verdana"/>
          <w:sz w:val="24"/>
          <w:szCs w:val="24"/>
        </w:rPr>
        <w:t>Gloster</w:t>
      </w:r>
      <w:proofErr w:type="spellEnd"/>
      <w:r w:rsidRPr="00330D7D">
        <w:rPr>
          <w:rFonts w:ascii="Verdana" w:hAnsi="Verdana"/>
          <w:sz w:val="24"/>
          <w:szCs w:val="24"/>
        </w:rPr>
        <w:t xml:space="preserve"> Strut Fly In</w:t>
      </w:r>
      <w:r w:rsidR="000A637F">
        <w:rPr>
          <w:rFonts w:ascii="Verdana" w:hAnsi="Verdana"/>
          <w:sz w:val="24"/>
          <w:szCs w:val="24"/>
        </w:rPr>
        <w:t>, which</w:t>
      </w:r>
      <w:r w:rsidRPr="00330D7D">
        <w:rPr>
          <w:rFonts w:ascii="Verdana" w:hAnsi="Verdana"/>
          <w:sz w:val="24"/>
          <w:szCs w:val="24"/>
        </w:rPr>
        <w:t xml:space="preserve"> will be held between 11.30 and 1600 BST at the Jet Age Museum at Gloucestershire Airport.</w:t>
      </w:r>
      <w:r>
        <w:rPr>
          <w:rFonts w:ascii="Verdana" w:hAnsi="Verdana"/>
          <w:sz w:val="24"/>
          <w:szCs w:val="24"/>
        </w:rPr>
        <w:t xml:space="preserve"> </w:t>
      </w:r>
    </w:p>
    <w:p w:rsidR="00330D7D" w:rsidRDefault="00330D7D" w:rsidP="00624E67">
      <w:pPr>
        <w:rPr>
          <w:rFonts w:ascii="Verdana" w:hAnsi="Verdana"/>
          <w:sz w:val="24"/>
          <w:szCs w:val="24"/>
        </w:rPr>
      </w:pPr>
      <w:r w:rsidRPr="00330D7D">
        <w:rPr>
          <w:rFonts w:ascii="Verdana" w:hAnsi="Verdana"/>
          <w:sz w:val="24"/>
          <w:szCs w:val="24"/>
          <w:u w:val="single"/>
        </w:rPr>
        <w:t>Timings</w:t>
      </w:r>
      <w:r>
        <w:rPr>
          <w:rFonts w:ascii="Verdana" w:hAnsi="Verdana"/>
          <w:sz w:val="24"/>
          <w:szCs w:val="24"/>
        </w:rPr>
        <w:t>:       Arrivals from 11.30</w:t>
      </w:r>
    </w:p>
    <w:p w:rsidR="00330D7D" w:rsidRDefault="00330D7D" w:rsidP="00624E67">
      <w:pPr>
        <w:rPr>
          <w:rFonts w:ascii="Verdana" w:hAnsi="Verdana"/>
          <w:sz w:val="24"/>
          <w:szCs w:val="24"/>
        </w:rPr>
      </w:pPr>
      <w:r>
        <w:rPr>
          <w:rFonts w:ascii="Verdana" w:hAnsi="Verdana"/>
          <w:sz w:val="24"/>
          <w:szCs w:val="24"/>
        </w:rPr>
        <w:t xml:space="preserve">                    Food served from 12.30</w:t>
      </w:r>
    </w:p>
    <w:p w:rsidR="00330D7D" w:rsidRDefault="00330D7D" w:rsidP="00624E67">
      <w:pPr>
        <w:rPr>
          <w:rFonts w:ascii="Verdana" w:hAnsi="Verdana"/>
          <w:sz w:val="24"/>
          <w:szCs w:val="24"/>
        </w:rPr>
      </w:pPr>
      <w:r>
        <w:rPr>
          <w:rFonts w:ascii="Verdana" w:hAnsi="Verdana"/>
          <w:sz w:val="24"/>
          <w:szCs w:val="24"/>
        </w:rPr>
        <w:t xml:space="preserve">                    </w:t>
      </w:r>
      <w:proofErr w:type="gramStart"/>
      <w:r>
        <w:rPr>
          <w:rFonts w:ascii="Verdana" w:hAnsi="Verdana"/>
          <w:sz w:val="24"/>
          <w:szCs w:val="24"/>
        </w:rPr>
        <w:t>Museum open</w:t>
      </w:r>
      <w:proofErr w:type="gramEnd"/>
      <w:r>
        <w:rPr>
          <w:rFonts w:ascii="Verdana" w:hAnsi="Verdana"/>
          <w:sz w:val="24"/>
          <w:szCs w:val="24"/>
        </w:rPr>
        <w:t xml:space="preserve"> until 4.00pm</w:t>
      </w:r>
    </w:p>
    <w:p w:rsidR="00330D7D" w:rsidRDefault="00330D7D" w:rsidP="00624E67">
      <w:pPr>
        <w:rPr>
          <w:rFonts w:ascii="Verdana" w:hAnsi="Verdana"/>
          <w:sz w:val="24"/>
          <w:szCs w:val="24"/>
          <w:u w:val="single"/>
        </w:rPr>
      </w:pPr>
    </w:p>
    <w:p w:rsidR="00330D7D" w:rsidRDefault="00330D7D" w:rsidP="00624E67">
      <w:pPr>
        <w:rPr>
          <w:rFonts w:ascii="Verdana" w:hAnsi="Verdana"/>
          <w:sz w:val="24"/>
          <w:szCs w:val="24"/>
        </w:rPr>
      </w:pPr>
      <w:r w:rsidRPr="00330D7D">
        <w:rPr>
          <w:rFonts w:ascii="Verdana" w:hAnsi="Verdana"/>
          <w:sz w:val="24"/>
          <w:szCs w:val="24"/>
          <w:u w:val="single"/>
        </w:rPr>
        <w:t>Registration</w:t>
      </w:r>
      <w:r>
        <w:rPr>
          <w:rFonts w:ascii="Verdana" w:hAnsi="Verdana"/>
          <w:sz w:val="24"/>
          <w:szCs w:val="24"/>
        </w:rPr>
        <w:t xml:space="preserve">: Those intending to come are requested to contact </w:t>
      </w:r>
      <w:hyperlink r:id="rId6" w:history="1">
        <w:r w:rsidRPr="006D19A2">
          <w:rPr>
            <w:rStyle w:val="Hyperlink"/>
            <w:rFonts w:ascii="Verdana" w:hAnsi="Verdana"/>
            <w:sz w:val="24"/>
            <w:szCs w:val="24"/>
          </w:rPr>
          <w:t>davidjoyce@doctors.org.uk</w:t>
        </w:r>
      </w:hyperlink>
      <w:r>
        <w:rPr>
          <w:rFonts w:ascii="Verdana" w:hAnsi="Verdana"/>
          <w:sz w:val="24"/>
          <w:szCs w:val="24"/>
        </w:rPr>
        <w:t xml:space="preserve"> by midday Thursday 17/7/15 with Plane </w:t>
      </w:r>
      <w:proofErr w:type="spellStart"/>
      <w:r>
        <w:rPr>
          <w:rFonts w:ascii="Verdana" w:hAnsi="Verdana"/>
          <w:sz w:val="24"/>
          <w:szCs w:val="24"/>
        </w:rPr>
        <w:t>reg</w:t>
      </w:r>
      <w:proofErr w:type="spellEnd"/>
      <w:r>
        <w:rPr>
          <w:rFonts w:ascii="Verdana" w:hAnsi="Verdana"/>
          <w:sz w:val="24"/>
          <w:szCs w:val="24"/>
        </w:rPr>
        <w:t xml:space="preserve"> &amp; POB. This will guarantee availability of food and also qualify the plane for the reduced landing fee of £</w:t>
      </w:r>
      <w:proofErr w:type="gramStart"/>
      <w:r>
        <w:rPr>
          <w:rFonts w:ascii="Verdana" w:hAnsi="Verdana"/>
          <w:sz w:val="24"/>
          <w:szCs w:val="24"/>
        </w:rPr>
        <w:t>5.00 ,</w:t>
      </w:r>
      <w:proofErr w:type="gramEnd"/>
      <w:r>
        <w:rPr>
          <w:rFonts w:ascii="Verdana" w:hAnsi="Verdana"/>
          <w:sz w:val="24"/>
          <w:szCs w:val="24"/>
        </w:rPr>
        <w:t xml:space="preserve"> or free with fuel up lift. Those arriving without registration will be subject to normal landing fees (£12+)</w:t>
      </w:r>
      <w:r w:rsidR="000A637F">
        <w:rPr>
          <w:rFonts w:ascii="Verdana" w:hAnsi="Verdana"/>
          <w:sz w:val="24"/>
          <w:szCs w:val="24"/>
        </w:rPr>
        <w:t xml:space="preserve"> and will be at the back of the queue for food!</w:t>
      </w:r>
    </w:p>
    <w:p w:rsidR="004E1D1B" w:rsidRDefault="00581E54" w:rsidP="00624E67">
      <w:pPr>
        <w:rPr>
          <w:rFonts w:ascii="Verdana" w:hAnsi="Verdana"/>
          <w:sz w:val="24"/>
          <w:szCs w:val="24"/>
        </w:rPr>
      </w:pPr>
      <w:r w:rsidRPr="00581E54">
        <w:rPr>
          <w:rFonts w:ascii="Verdana" w:hAnsi="Verdana"/>
          <w:sz w:val="24"/>
          <w:szCs w:val="24"/>
          <w:u w:val="single"/>
        </w:rPr>
        <w:t>Arrivals</w:t>
      </w:r>
      <w:r>
        <w:rPr>
          <w:rFonts w:ascii="Verdana" w:hAnsi="Verdana"/>
          <w:sz w:val="24"/>
          <w:szCs w:val="24"/>
        </w:rPr>
        <w:t xml:space="preserve">: Normal Gloucestershire procedures apply </w:t>
      </w:r>
      <w:r w:rsidR="000A637F">
        <w:rPr>
          <w:rFonts w:ascii="Verdana" w:hAnsi="Verdana"/>
          <w:sz w:val="24"/>
          <w:szCs w:val="24"/>
        </w:rPr>
        <w:t xml:space="preserve">as detailed in Pooleys, etc. </w:t>
      </w:r>
      <w:r>
        <w:rPr>
          <w:rFonts w:ascii="Verdana" w:hAnsi="Verdana"/>
          <w:sz w:val="24"/>
          <w:szCs w:val="24"/>
        </w:rPr>
        <w:t xml:space="preserve">and airfield PPR is not required. </w:t>
      </w:r>
      <w:r w:rsidR="008111E1">
        <w:rPr>
          <w:rFonts w:ascii="Verdana" w:hAnsi="Verdana"/>
          <w:sz w:val="24"/>
          <w:szCs w:val="24"/>
        </w:rPr>
        <w:t xml:space="preserve">Ideally listen in to ATIS when 10 miles out to get QFE and runway in use. The usual joining method is a ‘Standard Overhead Join’ but the ever helpful </w:t>
      </w:r>
      <w:proofErr w:type="spellStart"/>
      <w:r w:rsidR="008111E1">
        <w:rPr>
          <w:rFonts w:ascii="Verdana" w:hAnsi="Verdana"/>
          <w:sz w:val="24"/>
          <w:szCs w:val="24"/>
        </w:rPr>
        <w:t>Glos</w:t>
      </w:r>
      <w:proofErr w:type="spellEnd"/>
      <w:r w:rsidR="008111E1">
        <w:rPr>
          <w:rFonts w:ascii="Verdana" w:hAnsi="Verdana"/>
          <w:sz w:val="24"/>
          <w:szCs w:val="24"/>
        </w:rPr>
        <w:t xml:space="preserve"> ATC will be prepared to offer a straight in or base leg join if the circuit is not too busy ( although it frequently is busy on a sunny Saturday!).   You should request this when talking to Approach. </w:t>
      </w:r>
      <w:r w:rsidR="004E1D1B">
        <w:rPr>
          <w:rFonts w:ascii="Verdana" w:hAnsi="Verdana"/>
          <w:sz w:val="24"/>
          <w:szCs w:val="24"/>
        </w:rPr>
        <w:t>If inbound planes mention “</w:t>
      </w:r>
      <w:proofErr w:type="gramStart"/>
      <w:r w:rsidR="004E1D1B">
        <w:rPr>
          <w:rFonts w:ascii="Verdana" w:hAnsi="Verdana"/>
          <w:sz w:val="24"/>
          <w:szCs w:val="24"/>
        </w:rPr>
        <w:t xml:space="preserve">Inbound </w:t>
      </w:r>
      <w:r>
        <w:rPr>
          <w:rFonts w:ascii="Verdana" w:hAnsi="Verdana"/>
          <w:sz w:val="24"/>
          <w:szCs w:val="24"/>
        </w:rPr>
        <w:t xml:space="preserve"> Gloucester</w:t>
      </w:r>
      <w:proofErr w:type="gramEnd"/>
      <w:r>
        <w:rPr>
          <w:rFonts w:ascii="Verdana" w:hAnsi="Verdana"/>
          <w:sz w:val="24"/>
          <w:szCs w:val="24"/>
        </w:rPr>
        <w:t xml:space="preserve">, </w:t>
      </w:r>
      <w:r w:rsidRPr="004E1D1B">
        <w:rPr>
          <w:rFonts w:ascii="Verdana" w:hAnsi="Verdana"/>
          <w:b/>
          <w:sz w:val="24"/>
          <w:szCs w:val="24"/>
        </w:rPr>
        <w:t>Museum</w:t>
      </w:r>
      <w:r>
        <w:rPr>
          <w:rFonts w:ascii="Verdana" w:hAnsi="Verdana"/>
          <w:sz w:val="24"/>
          <w:szCs w:val="24"/>
        </w:rPr>
        <w:t xml:space="preserve">” when talking to the tower, they will be directed to the special parking near to the Museum. This is via a grass taxiway branching North off the Western </w:t>
      </w:r>
      <w:r w:rsidR="004E1D1B">
        <w:rPr>
          <w:rFonts w:ascii="Verdana" w:hAnsi="Verdana"/>
          <w:sz w:val="24"/>
          <w:szCs w:val="24"/>
        </w:rPr>
        <w:t xml:space="preserve">end of runway 27.  </w:t>
      </w:r>
    </w:p>
    <w:p w:rsidR="00330D7D" w:rsidRDefault="004E1D1B" w:rsidP="00624E67">
      <w:pPr>
        <w:rPr>
          <w:rFonts w:ascii="Verdana" w:hAnsi="Verdana"/>
          <w:sz w:val="24"/>
          <w:szCs w:val="24"/>
        </w:rPr>
      </w:pPr>
      <w:r>
        <w:rPr>
          <w:rFonts w:ascii="Verdana" w:hAnsi="Verdana"/>
          <w:sz w:val="24"/>
          <w:szCs w:val="24"/>
        </w:rPr>
        <w:t xml:space="preserve">               </w:t>
      </w:r>
      <w:r w:rsidR="00581E54">
        <w:rPr>
          <w:rFonts w:ascii="Verdana" w:hAnsi="Verdana"/>
          <w:sz w:val="24"/>
          <w:szCs w:val="24"/>
        </w:rPr>
        <w:t>Frequencies:</w:t>
      </w:r>
      <w:r w:rsidR="000A637F">
        <w:rPr>
          <w:rFonts w:ascii="Verdana" w:hAnsi="Verdana"/>
          <w:sz w:val="24"/>
          <w:szCs w:val="24"/>
        </w:rPr>
        <w:t xml:space="preserve"> </w:t>
      </w:r>
      <w:r w:rsidR="00581E54">
        <w:rPr>
          <w:rFonts w:ascii="Verdana" w:hAnsi="Verdana"/>
          <w:sz w:val="24"/>
          <w:szCs w:val="24"/>
        </w:rPr>
        <w:t xml:space="preserve"> ATIS –        127.47</w:t>
      </w:r>
    </w:p>
    <w:p w:rsidR="00581E54" w:rsidRDefault="00581E54" w:rsidP="00624E67">
      <w:pPr>
        <w:rPr>
          <w:rFonts w:ascii="Verdana" w:hAnsi="Verdana"/>
          <w:sz w:val="24"/>
          <w:szCs w:val="24"/>
        </w:rPr>
      </w:pPr>
      <w:r>
        <w:rPr>
          <w:rFonts w:ascii="Verdana" w:hAnsi="Verdana"/>
          <w:sz w:val="24"/>
          <w:szCs w:val="24"/>
        </w:rPr>
        <w:t xml:space="preserve">                 </w:t>
      </w:r>
      <w:r w:rsidR="004E1D1B">
        <w:rPr>
          <w:rFonts w:ascii="Verdana" w:hAnsi="Verdana"/>
          <w:sz w:val="24"/>
          <w:szCs w:val="24"/>
        </w:rPr>
        <w:t xml:space="preserve">                </w:t>
      </w:r>
      <w:r>
        <w:rPr>
          <w:rFonts w:ascii="Verdana" w:hAnsi="Verdana"/>
          <w:sz w:val="24"/>
          <w:szCs w:val="24"/>
        </w:rPr>
        <w:t xml:space="preserve">  Approach – 128.55</w:t>
      </w:r>
    </w:p>
    <w:p w:rsidR="00581E54" w:rsidRDefault="00581E54" w:rsidP="00624E67">
      <w:pPr>
        <w:rPr>
          <w:rFonts w:ascii="Verdana" w:hAnsi="Verdana"/>
          <w:sz w:val="24"/>
          <w:szCs w:val="24"/>
        </w:rPr>
      </w:pPr>
      <w:r>
        <w:rPr>
          <w:rFonts w:ascii="Verdana" w:hAnsi="Verdana"/>
          <w:sz w:val="24"/>
          <w:szCs w:val="24"/>
        </w:rPr>
        <w:t xml:space="preserve">                   </w:t>
      </w:r>
      <w:r w:rsidR="004E1D1B">
        <w:rPr>
          <w:rFonts w:ascii="Verdana" w:hAnsi="Verdana"/>
          <w:sz w:val="24"/>
          <w:szCs w:val="24"/>
        </w:rPr>
        <w:t xml:space="preserve">               </w:t>
      </w:r>
      <w:r>
        <w:rPr>
          <w:rFonts w:ascii="Verdana" w:hAnsi="Verdana"/>
          <w:sz w:val="24"/>
          <w:szCs w:val="24"/>
        </w:rPr>
        <w:t xml:space="preserve"> Tower -       122.90</w:t>
      </w:r>
    </w:p>
    <w:p w:rsidR="00581E54" w:rsidRDefault="00581E54" w:rsidP="00581E54">
      <w:pPr>
        <w:rPr>
          <w:rFonts w:ascii="Verdana" w:hAnsi="Verdana"/>
          <w:sz w:val="24"/>
          <w:szCs w:val="24"/>
        </w:rPr>
      </w:pPr>
      <w:r w:rsidRPr="00581E54">
        <w:rPr>
          <w:rFonts w:ascii="Verdana" w:hAnsi="Verdana"/>
          <w:sz w:val="24"/>
          <w:szCs w:val="24"/>
          <w:u w:val="single"/>
        </w:rPr>
        <w:t>Airspace:</w:t>
      </w:r>
      <w:r w:rsidRPr="00581E54">
        <w:rPr>
          <w:rFonts w:ascii="Verdana" w:hAnsi="Verdana"/>
          <w:sz w:val="24"/>
          <w:szCs w:val="24"/>
        </w:rPr>
        <w:t xml:space="preserve"> We naturally expect everyone to do a thorough </w:t>
      </w:r>
      <w:proofErr w:type="spellStart"/>
      <w:r w:rsidR="004E1D1B">
        <w:rPr>
          <w:rFonts w:ascii="Verdana" w:hAnsi="Verdana"/>
          <w:sz w:val="24"/>
          <w:szCs w:val="24"/>
        </w:rPr>
        <w:t>N</w:t>
      </w:r>
      <w:r w:rsidRPr="00581E54">
        <w:rPr>
          <w:rFonts w:ascii="Verdana" w:hAnsi="Verdana"/>
          <w:sz w:val="24"/>
          <w:szCs w:val="24"/>
        </w:rPr>
        <w:t>otam</w:t>
      </w:r>
      <w:proofErr w:type="spellEnd"/>
      <w:r w:rsidRPr="00581E54">
        <w:rPr>
          <w:rFonts w:ascii="Verdana" w:hAnsi="Verdana"/>
          <w:sz w:val="24"/>
          <w:szCs w:val="24"/>
        </w:rPr>
        <w:t xml:space="preserve"> check, but just in case anyone is tempted to cut corners on the day</w:t>
      </w:r>
      <w:r w:rsidR="004E1D1B">
        <w:rPr>
          <w:rFonts w:ascii="Verdana" w:hAnsi="Verdana"/>
          <w:sz w:val="24"/>
          <w:szCs w:val="24"/>
        </w:rPr>
        <w:t xml:space="preserve">, </w:t>
      </w:r>
      <w:r w:rsidR="004E1D1B" w:rsidRPr="004E1D1B">
        <w:rPr>
          <w:rFonts w:ascii="Verdana" w:hAnsi="Verdana"/>
          <w:b/>
          <w:color w:val="FF0000"/>
          <w:sz w:val="24"/>
          <w:szCs w:val="24"/>
        </w:rPr>
        <w:t xml:space="preserve">be warned that this is the weekend of RIAT at </w:t>
      </w:r>
      <w:proofErr w:type="spellStart"/>
      <w:r w:rsidR="004E1D1B" w:rsidRPr="004E1D1B">
        <w:rPr>
          <w:rFonts w:ascii="Verdana" w:hAnsi="Verdana"/>
          <w:b/>
          <w:color w:val="FF0000"/>
          <w:sz w:val="24"/>
          <w:szCs w:val="24"/>
        </w:rPr>
        <w:t>Fairford</w:t>
      </w:r>
      <w:proofErr w:type="spellEnd"/>
      <w:r w:rsidR="004E1D1B">
        <w:rPr>
          <w:rFonts w:ascii="Verdana" w:hAnsi="Verdana"/>
          <w:b/>
          <w:color w:val="FF0000"/>
          <w:sz w:val="24"/>
          <w:szCs w:val="24"/>
        </w:rPr>
        <w:t xml:space="preserve">. </w:t>
      </w:r>
      <w:r w:rsidR="004E1D1B" w:rsidRPr="004E1D1B">
        <w:rPr>
          <w:rFonts w:ascii="Verdana" w:hAnsi="Verdana"/>
          <w:sz w:val="24"/>
          <w:szCs w:val="24"/>
        </w:rPr>
        <w:t>There</w:t>
      </w:r>
      <w:r w:rsidR="004E1D1B">
        <w:rPr>
          <w:rFonts w:ascii="Verdana" w:hAnsi="Verdana"/>
          <w:sz w:val="24"/>
          <w:szCs w:val="24"/>
        </w:rPr>
        <w:t xml:space="preserve"> is a sausage shaped </w:t>
      </w:r>
      <w:proofErr w:type="gramStart"/>
      <w:r w:rsidR="004E1D1B">
        <w:rPr>
          <w:rFonts w:ascii="Verdana" w:hAnsi="Verdana"/>
          <w:sz w:val="24"/>
          <w:szCs w:val="24"/>
        </w:rPr>
        <w:t>RA(</w:t>
      </w:r>
      <w:proofErr w:type="gramEnd"/>
      <w:r w:rsidR="004E1D1B">
        <w:rPr>
          <w:rFonts w:ascii="Verdana" w:hAnsi="Verdana"/>
          <w:sz w:val="24"/>
          <w:szCs w:val="24"/>
        </w:rPr>
        <w:t xml:space="preserve">T) controlled zone of some 30 x 12 nm around </w:t>
      </w:r>
      <w:proofErr w:type="spellStart"/>
      <w:r w:rsidR="004E1D1B">
        <w:rPr>
          <w:rFonts w:ascii="Verdana" w:hAnsi="Verdana"/>
          <w:sz w:val="24"/>
          <w:szCs w:val="24"/>
        </w:rPr>
        <w:t>Fairford</w:t>
      </w:r>
      <w:proofErr w:type="spellEnd"/>
      <w:r w:rsidR="004E1D1B">
        <w:rPr>
          <w:rFonts w:ascii="Verdana" w:hAnsi="Verdana"/>
          <w:sz w:val="24"/>
          <w:szCs w:val="24"/>
        </w:rPr>
        <w:t xml:space="preserve"> and airspace busts would probably be as expensive and embarrassing as straying into the London TMA!</w:t>
      </w:r>
    </w:p>
    <w:p w:rsidR="004E1D1B" w:rsidRDefault="004E1D1B" w:rsidP="00581E54">
      <w:pPr>
        <w:rPr>
          <w:rFonts w:ascii="Verdana" w:hAnsi="Verdana"/>
          <w:sz w:val="24"/>
          <w:szCs w:val="24"/>
        </w:rPr>
      </w:pPr>
      <w:r w:rsidRPr="004E1D1B">
        <w:rPr>
          <w:rFonts w:ascii="Verdana" w:hAnsi="Verdana"/>
          <w:sz w:val="24"/>
          <w:szCs w:val="24"/>
          <w:u w:val="single"/>
        </w:rPr>
        <w:t>Fuel:</w:t>
      </w:r>
      <w:r>
        <w:rPr>
          <w:rFonts w:ascii="Verdana" w:hAnsi="Verdana"/>
          <w:sz w:val="24"/>
          <w:szCs w:val="24"/>
        </w:rPr>
        <w:t xml:space="preserve"> Gloucester has Avgas and UL91 at very reasonable prices.</w:t>
      </w:r>
      <w:r w:rsidR="000A637F">
        <w:rPr>
          <w:rFonts w:ascii="Verdana" w:hAnsi="Verdana"/>
          <w:sz w:val="24"/>
          <w:szCs w:val="24"/>
        </w:rPr>
        <w:t xml:space="preserve"> (</w:t>
      </w:r>
      <w:proofErr w:type="gramStart"/>
      <w:r w:rsidR="000A637F">
        <w:rPr>
          <w:rFonts w:ascii="Verdana" w:hAnsi="Verdana"/>
          <w:sz w:val="24"/>
          <w:szCs w:val="24"/>
        </w:rPr>
        <w:t>with</w:t>
      </w:r>
      <w:proofErr w:type="gramEnd"/>
      <w:r w:rsidR="000A637F">
        <w:rPr>
          <w:rFonts w:ascii="Verdana" w:hAnsi="Verdana"/>
          <w:sz w:val="24"/>
          <w:szCs w:val="24"/>
        </w:rPr>
        <w:t xml:space="preserve"> waiving of the landing fee on this occasion)</w:t>
      </w:r>
    </w:p>
    <w:p w:rsidR="004E1D1B" w:rsidRDefault="004E1D1B" w:rsidP="00581E54">
      <w:pPr>
        <w:rPr>
          <w:rFonts w:ascii="Verdana" w:hAnsi="Verdana"/>
          <w:sz w:val="24"/>
          <w:szCs w:val="24"/>
        </w:rPr>
      </w:pPr>
      <w:r w:rsidRPr="004E1D1B">
        <w:rPr>
          <w:rFonts w:ascii="Verdana" w:hAnsi="Verdana"/>
          <w:sz w:val="24"/>
          <w:szCs w:val="24"/>
          <w:u w:val="single"/>
        </w:rPr>
        <w:t>Food</w:t>
      </w:r>
      <w:r>
        <w:rPr>
          <w:rFonts w:ascii="Verdana" w:hAnsi="Verdana"/>
          <w:sz w:val="24"/>
          <w:szCs w:val="24"/>
        </w:rPr>
        <w:t>: With the help of subsidies from the Club and Strut, we are aiming to make this a memorable three course BBQ lunch. We are confident that you will feel that the cost of £5 per head is money well spent.</w:t>
      </w:r>
    </w:p>
    <w:p w:rsidR="004E1D1B" w:rsidRDefault="004E1D1B" w:rsidP="00581E54">
      <w:pPr>
        <w:rPr>
          <w:rFonts w:ascii="Verdana" w:hAnsi="Verdana"/>
          <w:sz w:val="24"/>
          <w:szCs w:val="24"/>
        </w:rPr>
      </w:pPr>
      <w:r w:rsidRPr="004E1D1B">
        <w:rPr>
          <w:rFonts w:ascii="Verdana" w:hAnsi="Verdana"/>
          <w:sz w:val="24"/>
          <w:szCs w:val="24"/>
          <w:u w:val="single"/>
        </w:rPr>
        <w:t>Museum</w:t>
      </w:r>
      <w:r w:rsidRPr="004E1D1B">
        <w:rPr>
          <w:rFonts w:ascii="Verdana" w:hAnsi="Verdana"/>
          <w:sz w:val="24"/>
          <w:szCs w:val="24"/>
        </w:rPr>
        <w:t>:   The recently opened Jet Age Museum has a number of interesting items</w:t>
      </w:r>
      <w:r>
        <w:rPr>
          <w:rFonts w:ascii="Verdana" w:hAnsi="Verdana"/>
          <w:sz w:val="24"/>
          <w:szCs w:val="24"/>
        </w:rPr>
        <w:t>. Pilots will be particularly interested in sitting at the controls of a Vulcan bomber. Admission is free.</w:t>
      </w:r>
    </w:p>
    <w:p w:rsidR="000A637F" w:rsidRPr="004E1D1B" w:rsidRDefault="000A637F" w:rsidP="00581E54">
      <w:pPr>
        <w:rPr>
          <w:rFonts w:ascii="Verdana" w:hAnsi="Verdana"/>
          <w:sz w:val="24"/>
          <w:szCs w:val="24"/>
          <w:u w:val="single"/>
        </w:rPr>
      </w:pPr>
      <w:bookmarkStart w:id="0" w:name="_GoBack"/>
      <w:bookmarkEnd w:id="0"/>
      <w:r w:rsidRPr="000A637F">
        <w:rPr>
          <w:rFonts w:ascii="Verdana" w:hAnsi="Verdana"/>
          <w:sz w:val="24"/>
          <w:szCs w:val="24"/>
          <w:u w:val="single"/>
        </w:rPr>
        <w:t>Booking In/Out</w:t>
      </w:r>
      <w:r>
        <w:rPr>
          <w:rFonts w:ascii="Verdana" w:hAnsi="Verdana"/>
          <w:sz w:val="24"/>
          <w:szCs w:val="24"/>
        </w:rPr>
        <w:t xml:space="preserve">: There will be a desk next to the aircraft parking zone where you can book in and out and pay your fees. The airfield Noise Abatement scheme will also be displayed. High Vis jackets will not be required but pilots are asked to </w:t>
      </w:r>
      <w:r w:rsidR="00041C71">
        <w:rPr>
          <w:rFonts w:ascii="Verdana" w:hAnsi="Verdana"/>
          <w:sz w:val="24"/>
          <w:szCs w:val="24"/>
        </w:rPr>
        <w:t xml:space="preserve">follow any instructions from </w:t>
      </w:r>
      <w:proofErr w:type="spellStart"/>
      <w:r w:rsidR="00041C71">
        <w:rPr>
          <w:rFonts w:ascii="Verdana" w:hAnsi="Verdana"/>
          <w:sz w:val="24"/>
          <w:szCs w:val="24"/>
        </w:rPr>
        <w:t>Marshallers</w:t>
      </w:r>
      <w:proofErr w:type="spellEnd"/>
      <w:r w:rsidR="00041C71">
        <w:rPr>
          <w:rFonts w:ascii="Verdana" w:hAnsi="Verdana"/>
          <w:sz w:val="24"/>
          <w:szCs w:val="24"/>
        </w:rPr>
        <w:t xml:space="preserve"> and to </w:t>
      </w:r>
      <w:r>
        <w:rPr>
          <w:rFonts w:ascii="Verdana" w:hAnsi="Verdana"/>
          <w:sz w:val="24"/>
          <w:szCs w:val="24"/>
        </w:rPr>
        <w:t>take great care of their passengers whilst airside.</w:t>
      </w:r>
    </w:p>
    <w:sectPr w:rsidR="000A637F" w:rsidRPr="004E1D1B" w:rsidSect="00D93408">
      <w:pgSz w:w="11906" w:h="16838"/>
      <w:pgMar w:top="678" w:right="849"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E0D1F"/>
    <w:multiLevelType w:val="hybridMultilevel"/>
    <w:tmpl w:val="3594C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EBD3E49"/>
    <w:multiLevelType w:val="hybridMultilevel"/>
    <w:tmpl w:val="54D84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95E"/>
    <w:rsid w:val="00041C71"/>
    <w:rsid w:val="000A637F"/>
    <w:rsid w:val="001279D3"/>
    <w:rsid w:val="001734B5"/>
    <w:rsid w:val="00185A61"/>
    <w:rsid w:val="001A340E"/>
    <w:rsid w:val="001A479A"/>
    <w:rsid w:val="001E0953"/>
    <w:rsid w:val="00223931"/>
    <w:rsid w:val="00235DDF"/>
    <w:rsid w:val="00271C4E"/>
    <w:rsid w:val="002803DB"/>
    <w:rsid w:val="00280E9A"/>
    <w:rsid w:val="002F4550"/>
    <w:rsid w:val="00330D7D"/>
    <w:rsid w:val="00395A9C"/>
    <w:rsid w:val="003C0068"/>
    <w:rsid w:val="003C5D84"/>
    <w:rsid w:val="00487D37"/>
    <w:rsid w:val="004E1D1B"/>
    <w:rsid w:val="005567AF"/>
    <w:rsid w:val="00581E54"/>
    <w:rsid w:val="005A7CE1"/>
    <w:rsid w:val="00604070"/>
    <w:rsid w:val="00624E67"/>
    <w:rsid w:val="007970BD"/>
    <w:rsid w:val="007A74D2"/>
    <w:rsid w:val="008111E1"/>
    <w:rsid w:val="00850AEC"/>
    <w:rsid w:val="008E1ACB"/>
    <w:rsid w:val="0092295E"/>
    <w:rsid w:val="00945838"/>
    <w:rsid w:val="00950410"/>
    <w:rsid w:val="00973535"/>
    <w:rsid w:val="00983753"/>
    <w:rsid w:val="009A11DF"/>
    <w:rsid w:val="009A4074"/>
    <w:rsid w:val="009F24DD"/>
    <w:rsid w:val="00A1565A"/>
    <w:rsid w:val="00AB5F62"/>
    <w:rsid w:val="00B05E9A"/>
    <w:rsid w:val="00B16449"/>
    <w:rsid w:val="00B8377C"/>
    <w:rsid w:val="00BC5CB0"/>
    <w:rsid w:val="00C040F5"/>
    <w:rsid w:val="00C4484D"/>
    <w:rsid w:val="00C451EE"/>
    <w:rsid w:val="00C45482"/>
    <w:rsid w:val="00D260F8"/>
    <w:rsid w:val="00D30F1D"/>
    <w:rsid w:val="00D93408"/>
    <w:rsid w:val="00DD051F"/>
    <w:rsid w:val="00E17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068"/>
    <w:pPr>
      <w:spacing w:before="60" w:after="60"/>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C4E"/>
    <w:pPr>
      <w:ind w:left="720"/>
      <w:contextualSpacing/>
    </w:pPr>
  </w:style>
  <w:style w:type="paragraph" w:styleId="BalloonText">
    <w:name w:val="Balloon Text"/>
    <w:basedOn w:val="Normal"/>
    <w:link w:val="BalloonTextChar"/>
    <w:uiPriority w:val="99"/>
    <w:semiHidden/>
    <w:unhideWhenUsed/>
    <w:rsid w:val="00A1565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65A"/>
    <w:rPr>
      <w:rFonts w:ascii="Tahoma" w:hAnsi="Tahoma" w:cs="Tahoma"/>
      <w:sz w:val="16"/>
      <w:szCs w:val="16"/>
    </w:rPr>
  </w:style>
  <w:style w:type="character" w:styleId="Hyperlink">
    <w:name w:val="Hyperlink"/>
    <w:basedOn w:val="DefaultParagraphFont"/>
    <w:uiPriority w:val="99"/>
    <w:unhideWhenUsed/>
    <w:rsid w:val="00330D7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068"/>
    <w:pPr>
      <w:spacing w:before="60" w:after="60"/>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C4E"/>
    <w:pPr>
      <w:ind w:left="720"/>
      <w:contextualSpacing/>
    </w:pPr>
  </w:style>
  <w:style w:type="paragraph" w:styleId="BalloonText">
    <w:name w:val="Balloon Text"/>
    <w:basedOn w:val="Normal"/>
    <w:link w:val="BalloonTextChar"/>
    <w:uiPriority w:val="99"/>
    <w:semiHidden/>
    <w:unhideWhenUsed/>
    <w:rsid w:val="00A1565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65A"/>
    <w:rPr>
      <w:rFonts w:ascii="Tahoma" w:hAnsi="Tahoma" w:cs="Tahoma"/>
      <w:sz w:val="16"/>
      <w:szCs w:val="16"/>
    </w:rPr>
  </w:style>
  <w:style w:type="character" w:styleId="Hyperlink">
    <w:name w:val="Hyperlink"/>
    <w:basedOn w:val="DefaultParagraphFont"/>
    <w:uiPriority w:val="99"/>
    <w:unhideWhenUsed/>
    <w:rsid w:val="00330D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vidjoyce@doctors.org.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429</Words>
  <Characters>2450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dc:creator>
  <cp:lastModifiedBy>David</cp:lastModifiedBy>
  <cp:revision>6</cp:revision>
  <cp:lastPrinted>2015-06-29T09:32:00Z</cp:lastPrinted>
  <dcterms:created xsi:type="dcterms:W3CDTF">2015-06-29T09:39:00Z</dcterms:created>
  <dcterms:modified xsi:type="dcterms:W3CDTF">2015-07-01T08:50:00Z</dcterms:modified>
</cp:coreProperties>
</file>